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0C291" w14:textId="77777777" w:rsidR="000C55D9" w:rsidRPr="00AC6842" w:rsidRDefault="000C55D9" w:rsidP="00A15227">
      <w:pPr>
        <w:spacing w:line="480" w:lineRule="auto"/>
        <w:ind w:firstLine="720"/>
        <w:jc w:val="center"/>
        <w:rPr>
          <w:rFonts w:ascii="Times New Roman" w:hAnsi="Times New Roman" w:cs="Times New Roman"/>
          <w:b/>
        </w:rPr>
      </w:pPr>
      <w:r w:rsidRPr="00AC6842">
        <w:rPr>
          <w:rFonts w:ascii="Times New Roman" w:hAnsi="Times New Roman" w:cs="Times New Roman"/>
          <w:b/>
          <w:shd w:val="clear" w:color="auto" w:fill="FFFFFF"/>
        </w:rPr>
        <w:t>How does organizational culture impact an employee's performance in the workplace?</w:t>
      </w:r>
    </w:p>
    <w:p w14:paraId="4E95A05A" w14:textId="3709BD52" w:rsidR="000C4E8B" w:rsidRPr="00AC6842" w:rsidRDefault="000C4E8B" w:rsidP="00A15227">
      <w:pPr>
        <w:spacing w:line="480" w:lineRule="auto"/>
        <w:ind w:firstLine="720"/>
        <w:rPr>
          <w:rFonts w:ascii="Times New Roman" w:hAnsi="Times New Roman" w:cs="Times New Roman"/>
        </w:rPr>
      </w:pPr>
    </w:p>
    <w:p w14:paraId="59EA81AB" w14:textId="77777777" w:rsidR="00A15227" w:rsidRDefault="0098420F" w:rsidP="00A15227">
      <w:pPr>
        <w:spacing w:line="480" w:lineRule="auto"/>
        <w:ind w:firstLine="720"/>
        <w:rPr>
          <w:rFonts w:ascii="Times New Roman" w:hAnsi="Times New Roman" w:cs="Times New Roman"/>
        </w:rPr>
      </w:pPr>
      <w:r w:rsidRPr="00AC6842">
        <w:rPr>
          <w:rFonts w:ascii="Times New Roman" w:hAnsi="Times New Roman" w:cs="Times New Roman"/>
        </w:rPr>
        <w:t xml:space="preserve">Organizational culture influences staff performance directly, since people create </w:t>
      </w:r>
      <w:proofErr w:type="gramStart"/>
      <w:r w:rsidRPr="00AC6842">
        <w:rPr>
          <w:rFonts w:ascii="Times New Roman" w:hAnsi="Times New Roman" w:cs="Times New Roman"/>
        </w:rPr>
        <w:t>good</w:t>
      </w:r>
      <w:proofErr w:type="gramEnd"/>
      <w:r w:rsidRPr="00AC6842">
        <w:rPr>
          <w:rFonts w:ascii="Times New Roman" w:hAnsi="Times New Roman" w:cs="Times New Roman"/>
        </w:rPr>
        <w:t xml:space="preserve"> </w:t>
      </w:r>
    </w:p>
    <w:p w14:paraId="68F9E174" w14:textId="147D517E" w:rsidR="000C4E8B" w:rsidRDefault="0098420F" w:rsidP="00A15227">
      <w:pPr>
        <w:spacing w:line="480" w:lineRule="auto"/>
        <w:ind w:firstLine="720"/>
        <w:rPr>
          <w:rFonts w:ascii="Times New Roman" w:hAnsi="Times New Roman" w:cs="Times New Roman"/>
          <w:shd w:val="clear" w:color="auto" w:fill="FFFFFF"/>
        </w:rPr>
      </w:pPr>
      <w:proofErr w:type="gramStart"/>
      <w:r w:rsidRPr="00AC6842">
        <w:rPr>
          <w:rFonts w:ascii="Times New Roman" w:hAnsi="Times New Roman" w:cs="Times New Roman"/>
        </w:rPr>
        <w:t>connections</w:t>
      </w:r>
      <w:proofErr w:type="gramEnd"/>
      <w:r w:rsidRPr="00AC6842">
        <w:rPr>
          <w:rFonts w:ascii="Times New Roman" w:hAnsi="Times New Roman" w:cs="Times New Roman"/>
        </w:rPr>
        <w:t xml:space="preserve"> to their job when they feel that they are part of a culture. Employees must be identified with the values of a business, enabled to do their best and to feel that they are heard and looked for. This develops confidence, which is the foundation for all healthy connections. In addition, happy employees are more productive, and a rise in customer ratings is observed in a highly engaged workplace culture. </w:t>
      </w:r>
      <w:r w:rsidR="00AC6842" w:rsidRPr="00AC6842">
        <w:rPr>
          <w:rFonts w:ascii="Times New Roman" w:hAnsi="Times New Roman" w:cs="Times New Roman"/>
        </w:rPr>
        <w:t xml:space="preserve">The fact that firms with a good organization culture have increased their revenues significantly more than companies with a weak organizational culture </w:t>
      </w:r>
      <w:r w:rsidR="00AC6842">
        <w:rPr>
          <w:rFonts w:ascii="Times New Roman" w:hAnsi="Times New Roman" w:cs="Times New Roman"/>
        </w:rPr>
        <w:t xml:space="preserve">it </w:t>
      </w:r>
      <w:r w:rsidR="00AC6842" w:rsidRPr="00AC6842">
        <w:rPr>
          <w:rFonts w:ascii="Times New Roman" w:hAnsi="Times New Roman" w:cs="Times New Roman"/>
        </w:rPr>
        <w:t>supports these data.</w:t>
      </w:r>
      <w:r w:rsidRPr="00AC6842">
        <w:rPr>
          <w:rFonts w:ascii="Times New Roman" w:hAnsi="Times New Roman" w:cs="Times New Roman"/>
          <w:bdr w:val="none" w:sz="0" w:space="0" w:color="auto" w:frame="1"/>
        </w:rPr>
        <w:t xml:space="preserve"> </w:t>
      </w:r>
      <w:r w:rsidR="00AC6842" w:rsidRPr="00AC6842">
        <w:rPr>
          <w:rFonts w:ascii="Times New Roman" w:hAnsi="Times New Roman" w:cs="Times New Roman"/>
          <w:bdr w:val="none" w:sz="0" w:space="0" w:color="auto" w:frame="1"/>
        </w:rPr>
        <w:t>(</w:t>
      </w:r>
      <w:r w:rsidR="00AC6842" w:rsidRPr="00AC6842">
        <w:rPr>
          <w:rFonts w:ascii="Times New Roman" w:hAnsi="Times New Roman" w:cs="Times New Roman"/>
          <w:shd w:val="clear" w:color="auto" w:fill="FFFFFF"/>
        </w:rPr>
        <w:t>Marker, 2009)</w:t>
      </w:r>
      <w:r w:rsidR="00AC6842">
        <w:rPr>
          <w:rFonts w:ascii="Times New Roman" w:hAnsi="Times New Roman" w:cs="Times New Roman"/>
          <w:shd w:val="clear" w:color="auto" w:fill="FFFFFF"/>
        </w:rPr>
        <w:t xml:space="preserve">. </w:t>
      </w:r>
      <w:r w:rsidRPr="00AC6842">
        <w:rPr>
          <w:rFonts w:ascii="Times New Roman" w:hAnsi="Times New Roman" w:cs="Times New Roman"/>
          <w:shd w:val="clear" w:color="auto" w:fill="FFFFFF"/>
        </w:rPr>
        <w:t>In addition, an organization's behaviors, experiences, beliefs and values gained via social learning—guides in how people and groups interact with and with parties outside the company. The important concept to understand is that it depends on the typology of the company, which frames culture, to begin with and to what degree organizational culture may influence employee performance.</w:t>
      </w:r>
    </w:p>
    <w:p w14:paraId="6B6416F0" w14:textId="77777777" w:rsidR="00AC6842" w:rsidRPr="00AC6842" w:rsidRDefault="00AC6842" w:rsidP="00A15227">
      <w:pPr>
        <w:spacing w:line="480" w:lineRule="auto"/>
        <w:ind w:firstLine="720"/>
        <w:rPr>
          <w:rFonts w:ascii="Times New Roman" w:hAnsi="Times New Roman" w:cs="Times New Roman"/>
        </w:rPr>
      </w:pPr>
    </w:p>
    <w:p w14:paraId="214DAAC2" w14:textId="32E74001" w:rsidR="0098420F" w:rsidRPr="00AC6842" w:rsidRDefault="00A15227" w:rsidP="00A15227">
      <w:pPr>
        <w:spacing w:line="480" w:lineRule="auto"/>
        <w:ind w:firstLine="720"/>
        <w:rPr>
          <w:rFonts w:ascii="Times New Roman" w:hAnsi="Times New Roman" w:cs="Times New Roman"/>
          <w:b/>
          <w:shd w:val="clear" w:color="auto" w:fill="FFFFFF"/>
        </w:rPr>
      </w:pPr>
      <w:r>
        <w:rPr>
          <w:rFonts w:ascii="Times New Roman" w:hAnsi="Times New Roman" w:cs="Times New Roman"/>
          <w:b/>
          <w:shd w:val="clear" w:color="auto" w:fill="FFFFFF"/>
        </w:rPr>
        <w:t>Reference</w:t>
      </w:r>
    </w:p>
    <w:p w14:paraId="3BDCD740" w14:textId="1B803A6A" w:rsidR="0098420F" w:rsidRPr="00AC6842" w:rsidRDefault="0098420F" w:rsidP="00A15227">
      <w:pPr>
        <w:spacing w:line="480" w:lineRule="auto"/>
        <w:ind w:left="720" w:hanging="720"/>
        <w:rPr>
          <w:rFonts w:ascii="Times New Roman" w:hAnsi="Times New Roman" w:cs="Times New Roman"/>
        </w:rPr>
      </w:pPr>
      <w:r w:rsidRPr="00AC6842">
        <w:rPr>
          <w:rFonts w:ascii="Times New Roman" w:hAnsi="Times New Roman" w:cs="Times New Roman"/>
          <w:shd w:val="clear" w:color="auto" w:fill="FFFFFF"/>
        </w:rPr>
        <w:t>Marker, A. (2009). Organizational culture. </w:t>
      </w:r>
      <w:r w:rsidRPr="00AC6842">
        <w:rPr>
          <w:rFonts w:ascii="Times New Roman" w:hAnsi="Times New Roman" w:cs="Times New Roman"/>
          <w:i/>
          <w:iCs/>
          <w:shd w:val="clear" w:color="auto" w:fill="FFFFFF"/>
        </w:rPr>
        <w:t>Handbook of Improving Performance in the Workplace: Volumes 1‐3</w:t>
      </w:r>
      <w:r w:rsidRPr="00AC6842">
        <w:rPr>
          <w:rFonts w:ascii="Times New Roman" w:hAnsi="Times New Roman" w:cs="Times New Roman"/>
          <w:shd w:val="clear" w:color="auto" w:fill="FFFFFF"/>
        </w:rPr>
        <w:t>, 725-744.</w:t>
      </w:r>
      <w:bookmarkStart w:id="0" w:name="_GoBack"/>
      <w:bookmarkEnd w:id="0"/>
    </w:p>
    <w:sectPr w:rsidR="0098420F" w:rsidRPr="00AC68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5D9"/>
    <w:rsid w:val="000C4E8B"/>
    <w:rsid w:val="000C55D9"/>
    <w:rsid w:val="002C5B5A"/>
    <w:rsid w:val="0098420F"/>
    <w:rsid w:val="00991CCF"/>
    <w:rsid w:val="009E5B3A"/>
    <w:rsid w:val="00A15227"/>
    <w:rsid w:val="00AC6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01D2"/>
  <w15:chartTrackingRefBased/>
  <w15:docId w15:val="{7A72712A-9865-A648-8BF6-117C6A501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E8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C4E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99299">
      <w:bodyDiv w:val="1"/>
      <w:marLeft w:val="0"/>
      <w:marRight w:val="0"/>
      <w:marTop w:val="0"/>
      <w:marBottom w:val="0"/>
      <w:divBdr>
        <w:top w:val="none" w:sz="0" w:space="0" w:color="auto"/>
        <w:left w:val="none" w:sz="0" w:space="0" w:color="auto"/>
        <w:bottom w:val="none" w:sz="0" w:space="0" w:color="auto"/>
        <w:right w:val="none" w:sz="0" w:space="0" w:color="auto"/>
      </w:divBdr>
    </w:div>
    <w:div w:id="27016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 Cleveland</dc:creator>
  <cp:keywords/>
  <dc:description/>
  <cp:lastModifiedBy>hp</cp:lastModifiedBy>
  <cp:revision>2</cp:revision>
  <dcterms:created xsi:type="dcterms:W3CDTF">2021-09-22T22:02:00Z</dcterms:created>
  <dcterms:modified xsi:type="dcterms:W3CDTF">2021-09-22T22:02:00Z</dcterms:modified>
</cp:coreProperties>
</file>